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11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74D49" w:rsidRDefault="00474D49" w:rsidP="00474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МБДОУ  Детский сад № 11</w:t>
      </w:r>
    </w:p>
    <w:p w:rsidR="00474D49" w:rsidRDefault="00474D49" w:rsidP="00474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Т.В.Волкова</w:t>
      </w:r>
    </w:p>
    <w:p w:rsidR="00474D49" w:rsidRDefault="00474D49" w:rsidP="00474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9  от 29.03.2023 г.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Правила приема 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образовательным программам дошкольного образования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МБДОУ   Детский сад № 11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D49" w:rsidRDefault="00474D49" w:rsidP="0047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(далее - Правила) определяют правила приема  граждан Российской Федерации в муниципальное бюджетное дошкольное  образовательное учреждение Детский сад № 11, Тверской области (МБДОУ Детский сад № 11), осуществляющие образовательную деятельность по  образовательным программам дошкольного образования (далее - образовательная организация).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Настоящие Правила  разработаны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4D49" w:rsidRDefault="00474D49" w:rsidP="00474D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N 273-ФЗ "Об образовании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Федерации",</w:t>
      </w:r>
    </w:p>
    <w:p w:rsidR="00474D49" w:rsidRDefault="00474D49" w:rsidP="00474D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23.01.2023 N "О внесении изменений в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дошкольного образования, утвержденный приказом Министерства просвещения Российской Федерации от 15 мая 2020г. № 236", </w:t>
      </w:r>
    </w:p>
    <w:p w:rsidR="00474D49" w:rsidRDefault="00474D49" w:rsidP="00474D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21 сентября 2022 г. № 647 "Об объявлении частичной мобилизации в Российской Федерации", </w:t>
      </w:r>
    </w:p>
    <w:p w:rsidR="00474D49" w:rsidRDefault="00474D49" w:rsidP="00474D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Тверской  области от 12 октября 2022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№ 573-пп "О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 поддержки членов  семей граждан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Федерации, призванных на военную  службу по мобилизации  с территории  Тверской области". </w:t>
      </w:r>
    </w:p>
    <w:p w:rsidR="00474D49" w:rsidRDefault="00474D49" w:rsidP="00474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4D49" w:rsidRDefault="00474D49" w:rsidP="00474D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международными договорами Российской Федерации, </w:t>
      </w:r>
    </w:p>
    <w:p w:rsidR="00474D49" w:rsidRDefault="00474D49" w:rsidP="00474D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</w:t>
      </w:r>
    </w:p>
    <w:p w:rsidR="00474D49" w:rsidRDefault="00474D49" w:rsidP="00474D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настоящими Правилами.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 устанавливаются в части, не урегулированной законодательством об  образовании, образовательной организацией самостоятельно.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Правила приема на обучение в образовательную организацию должны  обеспечивать прием в образовательную организацию всех граждан,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имеющихправо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получение дошкольного образования. Правила приема в  образовательную организацию на обучение должны обеспечивать также  прием в образовательную организацию граждан, имеющих право на  получение дошкольного образования и проживающих на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закреплена указанная образовательная организация (далее - закрепленная территория).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 опекой или попечительством в семье, включая приемную семью либо в  случаях, предусмотренных законами Правительства  Тверской области, патронатную семью, имеет право преимущественного приема на обучение по  основным общеобразовательным программам в образовательную  организацию, в которой обучаются его брат и (или) сестра (полнородные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дети, опекунами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(попечителями) которых являются родители (законные представители) этого  ребенка, или дети, родителями (законными представителями) которых  являются опекун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попечители) этого ребенка, за исключением случаев, предусмотренных частями 5 и 6 статьи 67 Федерального закона от 29 декабря  2012 г. № 273-Фз» Об образовании в Российской Федерации» ( Собрание  законодательства Российской Федерации, 2012, № 53, ст.7598; </w:t>
      </w:r>
      <w:proofErr w:type="gramStart"/>
      <w:r>
        <w:rPr>
          <w:rFonts w:ascii="Times New Roman" w:hAnsi="Times New Roman" w:cs="Times New Roman"/>
          <w:sz w:val="24"/>
          <w:szCs w:val="24"/>
        </w:rPr>
        <w:t>2021, № 18,  ст.3071) .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членам семей лиц, призванных на военную службу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мобилизации, следующих мер поддержки: </w:t>
      </w:r>
    </w:p>
    <w:p w:rsidR="00474D49" w:rsidRDefault="00474D49" w:rsidP="00474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права на внеочередное зачисление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реализующую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74D49" w:rsidRDefault="00474D49" w:rsidP="00474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граждан, имеющих право на внеочередной или  первоочередной прием детей в МБДОУ  Детский сад № 11, реализующее образовательные  программы дошкольного образования регламентируется в рамках  действующего законодательства </w:t>
      </w:r>
      <w:r>
        <w:rPr>
          <w:rFonts w:ascii="Times New Roman" w:hAnsi="Times New Roman" w:cs="Times New Roman"/>
          <w:b/>
          <w:sz w:val="24"/>
          <w:szCs w:val="24"/>
        </w:rPr>
        <w:t>(Приложение 1).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приеме в образовательную организацию может быть отказано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причине отсутствия в ней свободных мест, за исключением случаев,  предусмотренных статьей 88 Федерального закона от 29 декабря 2012 г. N 273- ФЗ "Об образовании в Российской Федерации" (Собрание законодательства  Российской Федерации, 2012, N 53, ст. 7598; 2019, N 30, ст. 4134).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мест в образовательной организации родители (законные  представители) ребенка для решения вопроса о его устройстве в другую  общеобразовательную организацию обращаются непосредственно в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обязана ознакомить родителей (законных  представителей)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4D49" w:rsidRDefault="00474D49" w:rsidP="00474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МБДОУ, </w:t>
      </w:r>
    </w:p>
    <w:p w:rsidR="00474D49" w:rsidRDefault="00474D49" w:rsidP="00474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</w:t>
      </w:r>
    </w:p>
    <w:p w:rsidR="00474D49" w:rsidRDefault="00474D49" w:rsidP="00474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</w:t>
      </w:r>
    </w:p>
    <w:p w:rsidR="00474D49" w:rsidRDefault="00474D49" w:rsidP="00474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указанных в пункте 9 настоящих Правил, размещаются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на официальном сайте  образовательной организации в информационно-телекоммуникационной сети  «Интернет».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размещают на информационном стенде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 на официальном сайте образовательной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распорядительный акт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о закреплении образовательных организаций за конкретными территориями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области, издаваемый не позднее 1 апреля текущего года (далее - распорядительный акт о закрепленной территории). Факт ознакомления родителей (законных представителей) ребенка, в том числе через официальный сайт образовательной организации,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указаннымидокументами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Прием в образовательную организацию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 Документы о приеме подаются в образовательную организацию, в которую  получено направление. Уполномоченными органами исполнительной власти субъектов Российской Федерации или органом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(функций) следующая информация: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заявлениях для направления и приема (индивидуальный номер и дата  подачи заявления);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статусах обработки заявлений, об основаниях их изменения и  комментарии к ним;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последовательности предоставления места в образовательной  организации;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места в образовательной организации;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ребенка в образовательную организацию.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Направление и прием в образовательную организацию осуществляются по  личному заявлению родителя (законного представителя) ребенка.  Заявление для направления в образовательную организацию представляется в  орган исполнительной власти субъекта Российской Федерации или орган  местного самоуправления на бумажном носителе и (или) в электронной форме  через единый портал государственных и муниципальных услуг (функций) и  (или) региональные порталы государственных и муниципальных услуг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(функций).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образовательную организацию на  бумажном носителе и (или) в электронной форме через единый портал  государственных и муниципальных услуг (функций) и (или) региональные  порталы государственных и муниципальных услуг (функций).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для направления и (или) приема родителями (законными  представителями) ребенка указываются следующие сведения: </w:t>
      </w:r>
    </w:p>
    <w:p w:rsidR="00474D49" w:rsidRDefault="00474D49" w:rsidP="00474D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474D49" w:rsidRDefault="00474D49" w:rsidP="00474D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ребенка; </w:t>
      </w:r>
    </w:p>
    <w:p w:rsidR="00474D49" w:rsidRDefault="00474D49" w:rsidP="00474D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474D49" w:rsidRDefault="00474D49" w:rsidP="00474D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(места пребывания, места фактического проживания) ребенка; </w:t>
      </w:r>
    </w:p>
    <w:p w:rsidR="00474D49" w:rsidRDefault="00474D49" w:rsidP="00474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родителей (законных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ребенка;</w:t>
      </w:r>
    </w:p>
    <w:p w:rsidR="00474D49" w:rsidRDefault="00474D49" w:rsidP="00474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474D49" w:rsidRDefault="00474D49" w:rsidP="00474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наличии); </w:t>
      </w:r>
    </w:p>
    <w:p w:rsidR="00474D49" w:rsidRDefault="00474D49" w:rsidP="00474D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почты, номер телефона (при наличии) родителей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ребенка; </w:t>
      </w:r>
    </w:p>
    <w:p w:rsidR="00474D49" w:rsidRDefault="00474D49" w:rsidP="00474D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выборе языка образования, родного языка из числа языков народов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языка;</w:t>
      </w:r>
    </w:p>
    <w:p w:rsidR="00474D49" w:rsidRDefault="00474D49" w:rsidP="00474D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в обучении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 и (или) в создании специальных  условий для организации обучения и воспитания ребенка-инвалида в  соответствии с индивидуальной программой реабилитации инвалида  (при наличии); </w:t>
      </w:r>
    </w:p>
    <w:p w:rsidR="00474D49" w:rsidRDefault="00474D49" w:rsidP="00474D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направленности дошкольной группы; </w:t>
      </w:r>
    </w:p>
    <w:p w:rsidR="00474D49" w:rsidRDefault="00474D49" w:rsidP="00474D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необходимом режиме пребывания ребенка;</w:t>
      </w:r>
    </w:p>
    <w:p w:rsidR="00474D49" w:rsidRDefault="00474D49" w:rsidP="00474D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желаемой дате приема на обучение.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для направления родителями (законными представителями)  ребенка дополнительно указываются сведения о государственных или  муниципальных образовательных организациях, выбранных для приема, и о  наличии права на специальные меры поддержки (гарантии) отдельных категорий граждан и их семей (при необходимости).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(или) сестер (полнородные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дети, опекунами (попечителями) которых  являются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этого ребенка, или дети,  родителями (законными представителями) которых являются  опекун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попечители) этого ребенка полнородных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неполнородныхбратьев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сестер, обучающихся в образовательной организации,  выбранной родителем (законным представителем) для приема ребенка, его родители (законные представители) дополнительно в заявлении для  направления указывают фамили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(или) сестер.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и/или приема в образовательную организацию родители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ребенка предъявляют следующие документы: </w:t>
      </w:r>
    </w:p>
    <w:p w:rsidR="00474D49" w:rsidRDefault="00474D49" w:rsidP="00474D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  <w:proofErr w:type="gramEnd"/>
    </w:p>
    <w:p w:rsidR="00474D49" w:rsidRDefault="00474D49" w:rsidP="00474D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 </w:t>
      </w:r>
    </w:p>
    <w:p w:rsidR="00474D49" w:rsidRDefault="00474D49" w:rsidP="00474D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 необходимости), а также вправе предъявить свидетельство о рождении  ребенка, выданное на территории Российской Федерации, и свидетельство о  регистрации ребенка по месту жительства или по месту пребывания на  закрепленной территории по собственной инициативе.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свидетельства о регистрации ребенка по месту жительства или  по месту пребывания на закрепленной территории родитель (законный  представитель) ребенка предъявляет документ, содержащий сведения о месте  пребывания, месте фактического проживания ребенка.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 гражданами или лицами без гражданства, дополнительно предъявляют  докумен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удостоверяющий(е) личность ребенка и подтверждающий(е)  законность представления прав ребенка, а также документ, подтверждающий  право заявителя на пребывание в Российской Федерации. Иностранные  граждане и лица без гражданства все документы представляют на русском  языке или вместе с заверенным переводом на русский язык.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 предъявляют в образовательную организацию:</w:t>
      </w:r>
    </w:p>
    <w:p w:rsidR="00474D49" w:rsidRDefault="00474D49" w:rsidP="00474D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(для родителей (законных  представителей) ребенка - граждан Российской Федерации), </w:t>
      </w:r>
    </w:p>
    <w:p w:rsidR="00474D49" w:rsidRDefault="00474D49" w:rsidP="00474D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 сведения о месте пребывания, месте фактического проживания ребенка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 образования только с согласия родителей (законных представителей) ребенка 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Требование представления иных документов для приема детей в  образовательную организацию в части, не урегулированной  законодательством об образовании, не допускается.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Заявление о приеме в образовательную организацию и копии документов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регистрируются руководителем образовательной организации или  уполномоченным им должностным лицом, ответственным за прием  документов, в журнале приема заявлений о приеме в образовательную  организацию.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родителю (законному представителю) ребенка выдается  документ, заверенный подписью должностного лица образовательной  организации, ответственного за прием документов, содержащий  индивидуальный номер заявления и перечень представленных при приеме  документов.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Ребенок, родители (законные представители) которого не представили  необходимые для приема документы в соответствии с пунктом 9 настоящих  Правил, остается на учете и направляется в государственную или  муниципальную образовательную организацию после подтверждения  родителем (законным представителем) нуждаемости в предоставлении места.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пункте 9 настоящих  Правил,  образовательная организация заключает договор об образовании по  образовательным программам дошкольного образования (далее - договор) с  родителями (законными представителями) ребенка.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 договора. Распорядительный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 размещается на информационном стенде образовательной организации. На  официальном сайте образовательной организации в сети Интернет размещаются реквизиты распорядительного акта, наименование возрастной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группы, число детей, зачисленных в указанную возрастную группу. После  издания распорядительного акта ребенок снимается с учета детей,  нуждающихся в предоставлении места в образовательной организации.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 оформляется личное дело, в котором хранятся все предоставленные  родителями (законными представителями) ребенка документы.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49" w:rsidRDefault="00474D49" w:rsidP="00474D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имеющих право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внеочередной или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первоочередной прием детей в МБДОУ,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</w:p>
    <w:p w:rsidR="00474D49" w:rsidRDefault="00474D49" w:rsidP="0047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дошкольного образования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 внеочередном порядке предоставляются места в дошкольных образовательных учреждениях: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граждан, подвергшихся воздействию радиации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катастрофы на Чернобыльской АЭС (Закон Российской Федерации от 15 мая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 г. № 1244-1 «О социальной защите граждан, подвергшихся воздействию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радиации вследствие катастрофы на Чернобыльской АЭС»);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прокуроров (Федеральный закон от 17 января 1992 № 2202-1 «О  прокуратуре Российской Федерации»);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− детям судей (Закон Российской Федерации от 26 июня 1992 № 3132-1 «О  статусе судей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сотрудников Следственного комитета Российской Федерации  (Федеральный закон от 28 декабря 2010 г. № 403-ФЗ «О Следственном  комитете Российской Федерации»).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первоочередном порядке предоставляются места в дошкольных  образовательных учреждениях: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из многодетных семей (Указ Президента Российской Федерации от 5  мая 1992 г. №431 «О мерах по социальной поддержке семей»);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детям-инвалидам и детям, один из родителей которых является инвалидом  (Указ Президента Российской Федерации от 2 октября 1992 г. № 1157 «О  дополнительных мерах государственной поддержки инвалидов»);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детям военнослужащих, проходящих военную службу по контракту,  уволенных с военной службы при достижении ими предельного возраста  пребывания на военной службе, состоянию здоровья или в связи с  организационно-штатными мероприятиями (Федеральный закон от 27 мая  1998 г. № 76-ФЗ «О статусе военнослужащих»);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сотрудников полиции (Федеральный закон от 7 февраля 2011 г. № 3-ФЗ «О полиции»);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сотрудника полиции, погибшего (умершего) вследствие увечья или  иного повреждения здоровья, полученных в связи с выполнением служебных  обязанностей (Федеральный закон от 7 февраля 2011 г. № 3-ФЗ «О полиции»);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сотрудника полиции, умершего вследствие заболевания, полученного  в период прохождения службы в полиции (Федеральный закон от 7 февраля  2011 г. № 3-ФЗ «О полиции»);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гражданина Российской Федерации, уволенного со службы в полиции  вследствие увечья или иного повреждения здоровья, полученных в связи с  выполнением служебных обязанностей и исключивших возможность  дальнейшего прохождения службы в полиции (Федеральный закон от 7 февраля 2011 г. № 3-ФЗ «О полиции»);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− детям гражданина Российской Федерации, умершего в течение одного года  после увольнения со службы в полиции вследствие увечья или иного  повреждения здоровья, полученных в связи с выполнением служебных  обязанностей, либо вследствие заболевания, полученного в период  прохождения службы в полиции, исключивших возможность дальнейшего  прохождения службы в полиции (Федеральный закон от 7 февраля 2011 г. №  3-ФЗ «О полиции»);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сотрудников органов внутренних дел, не являющихся сотрудниками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полиции (Федеральный закон от 7 февраля 2011 г. № 3-ФЗ «О полиции»);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сотрудников, имеющих специальные звания и проходящих службу в  учреждениях и органах уголовно-исполнительной системы, федеральной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противопожарной службе Государственной противопожарной службы, 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 веществ и таможенных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органах Российской Федерации (Федеральный закон  от 30 декабря 2012 г. № 283-ФЗ «О социальных гарантиях сотрудникам  некоторых федеральных органов исполнительной власти и внесении  изменений в отдельные законодательные акты Российской Федерации»);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сотрудника, имевшего специальное звание и проходившего службу в учреждениях и органах уголовно-исполнительной системы, федеральной  противопожарной службе Государственной противопожарной службы,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контролю за оборотом наркотических средств и психотропных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веществ и таможенных органах Российской Федерации, погибшего  (умершего) вследствие увечья или иного повреждения здоровья, полученных  в связи с выполнением служебных обязанностей (Федеральный закон от 30  декабря 2012 г. № 283-ФЗ «О социальных гарантиях сотрудникам некоторых  федеральных органов исполнительной власти и внесении изменений в  отдельные законодательные акты Российской Федерации»);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сотрудника, имевшего специальное звание и проходившего службу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органах уголовно-исполнительной системы, федеральной  противопожарной службе Государственной противопожарной службы,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органах по контролю за оборотом наркотических средств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психотропныхвеществ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таможенных органах Российской Федерации, умершего вследствие  заболевания, полученного в период прохождения службы в учреждениях и  органах (Федеральный закон от 30 декабря 2012 г. № 283-ФЗ «О социальных  гарантиях сотрудникам некоторых федеральных органов исполнительной  власти и внесении изменений в отдельные законодательные акты Российской  Федерации»);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− детям гражданина Российской Федерации, имевшего специальное звание и  проходившего службу в учреждениях и органах уголовно-исполнительной  системы, федеральной противопожарной службе Государственной  противопожарной службы, органах по контролю за оборотом наркотических  средств и психотропных веществ и таможенных органах Российской  Федерации, уволенного со службы в учреждениях и органах вследствие увечья  или иного повреждения здоровья, полученных в связи с выполнением  служебных обязанностей и исключивших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дальнейшего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прохождения службы в учреждениях и органах (Федеральный закон от 30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2012 г. № 283-ФЗ «О социальных гарантиях сотрудникам некоторых  федеральных органов исполнительной власти и внесении изменений в  отдельные законодательные акты Российской Федерации»);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гражданина Российской Федерации, имевшего специальное звание и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службу в учреждениях и органах уголовно-исполнительной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системы, федеральной противопожарной службе Государственной  противопожарной службы, органах по контролю за оборотом наркотических  средств и психотропных веществ и таможенных органах Российской  Федерации, умершего в течение одного года после увольнения со службы в  учреждениях и органах вследствие увечья или иного повреждения здоровья,  полученных в связи с выполнением служебных обязанностей, либо вследствие  заболевания, полученного в период прохождения службы в учреждениях и  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дальнейшего прохождения службы в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учреждениях и органах (Федеральный закон от 30 декабря 2012 г. № 283-ФЗ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социальных гарантиях сотрудникам некоторых федеральных органов  исполнительной власти и внесении изменений в отдельные законодательные  акты Российской Федерации»); </w:t>
      </w:r>
      <w:proofErr w:type="gramEnd"/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детям граждан, имеющим полнородных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(или)  сестер (полнородные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опекунами (попечителями) которых являются родители ( законные  представители) этого ребенка, или дети, родителями (законными  представителями) которых являются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опекун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попечители) этого ребенка, за  исключением случаев, предусмотренных частями 5 и 6 статьи 67  Федерального закона от 29 декабря 2012 г. № 273-Фз» Об образовании в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 2012, № 53, ст.7598; 2021, № 18, ст.3071) в то же образовательное учреждение в котором они обучаются (Федеральный закон от 02.07.2021 № 310-ФЗ "О внесении изменений в статью 54 Семейного кодекса Российской Федерации и статьи 36 и 67 Федерального закона "Об образовании в Российской Федерации"); </w:t>
      </w:r>
    </w:p>
    <w:p w:rsidR="00474D49" w:rsidRDefault="00474D49" w:rsidP="0047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− детям граждан Российской Федерации, зарегистрированных по месту жительства на территории Тверской области 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с освобождением от платы, взимаемой за присмотр и уход за ребенком в МБДОУ Детский сад № 5, реализующем программы дошкольного образования (Постановление Правительства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области от 12 октября 2022 года № 573-пп "О направлении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 поддержки членов семей граждан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призванных на военную  службу по мобилизации с территории Тверской области"). Внутри одной льготной категории (право на  внеочередное или первоочередное зачисление ребенка в учреждение)  заявления выстраиваются по дате подачи заявления.</w:t>
      </w:r>
    </w:p>
    <w:p w:rsidR="000820AA" w:rsidRDefault="000820AA"/>
    <w:sectPr w:rsidR="000820AA" w:rsidSect="0008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BD"/>
    <w:multiLevelType w:val="hybridMultilevel"/>
    <w:tmpl w:val="8AC668D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D7643"/>
    <w:multiLevelType w:val="hybridMultilevel"/>
    <w:tmpl w:val="739CA55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149C1"/>
    <w:multiLevelType w:val="hybridMultilevel"/>
    <w:tmpl w:val="5CC428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1BD1"/>
    <w:multiLevelType w:val="hybridMultilevel"/>
    <w:tmpl w:val="989AD7E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6AFA6670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74682"/>
    <w:multiLevelType w:val="hybridMultilevel"/>
    <w:tmpl w:val="689C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D241E"/>
    <w:multiLevelType w:val="hybridMultilevel"/>
    <w:tmpl w:val="C00280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36847"/>
    <w:multiLevelType w:val="hybridMultilevel"/>
    <w:tmpl w:val="2B0CC97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97FE8"/>
    <w:multiLevelType w:val="hybridMultilevel"/>
    <w:tmpl w:val="D8ACBA0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9"/>
    <w:rsid w:val="000820AA"/>
    <w:rsid w:val="004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3566</Words>
  <Characters>20329</Characters>
  <Application>Microsoft Office Word</Application>
  <DocSecurity>0</DocSecurity>
  <Lines>169</Lines>
  <Paragraphs>47</Paragraphs>
  <ScaleCrop>false</ScaleCrop>
  <Company/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dcterms:created xsi:type="dcterms:W3CDTF">2023-04-04T05:43:00Z</dcterms:created>
  <dcterms:modified xsi:type="dcterms:W3CDTF">2023-04-04T05:47:00Z</dcterms:modified>
</cp:coreProperties>
</file>